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9B" w:rsidRDefault="00B14D9B" w:rsidP="00B14D9B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დამტკიცებულია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სსიპ _- თბილისის ვანო სარაჯიშვილის სახ.</w:t>
      </w:r>
    </w:p>
    <w:p w:rsidR="00B14D9B" w:rsidRDefault="00B14D9B" w:rsidP="00B14D9B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სახელმწიფო კონსერვატორიის 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აკადემიური საბჭოს </w:t>
      </w:r>
    </w:p>
    <w:p w:rsidR="00B14D9B" w:rsidRPr="008476E3" w:rsidRDefault="00B14D9B" w:rsidP="00B14D9B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201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>7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წლის 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en-US"/>
        </w:rPr>
        <w:t xml:space="preserve"> 31 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მარტის 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სხდომაზე 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</w:t>
      </w:r>
      <w:r w:rsidRPr="00CD30A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#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9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</w:t>
      </w:r>
    </w:p>
    <w:p w:rsidR="00B14D9B" w:rsidRDefault="00B14D9B" w:rsidP="00B14D9B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მუსიკა და დღევანდელობა</w:t>
      </w:r>
    </w:p>
    <w:p w:rsidR="00B14D9B" w:rsidRPr="00B14D9B" w:rsidRDefault="00B14D9B" w:rsidP="00B14D9B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სპეციალობა - მუსიკ</w:t>
      </w:r>
      <w:proofErr w:type="spellStart"/>
      <w:r>
        <w:rPr>
          <w:rFonts w:ascii="Sylfaen" w:hAnsi="Sylfaen" w:cs="Sylfaen"/>
          <w:b/>
          <w:lang w:val="en-US"/>
        </w:rPr>
        <w:t>ის</w:t>
      </w:r>
      <w:proofErr w:type="spellEnd"/>
      <w:r>
        <w:rPr>
          <w:rFonts w:ascii="Sylfaen" w:hAnsi="Sylfaen" w:cs="Sylfaen"/>
          <w:b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lang w:val="en-US"/>
        </w:rPr>
        <w:t>ჟურნალისტიკა</w:t>
      </w:r>
      <w:proofErr w:type="spellEnd"/>
      <w:r>
        <w:rPr>
          <w:rFonts w:ascii="Sylfaen" w:hAnsi="Sylfaen" w:cs="Sylfaen"/>
          <w:b/>
          <w:lang w:val="ka-GE"/>
        </w:rPr>
        <w:t xml:space="preserve"> (მოდიფიცირებული)</w:t>
      </w:r>
    </w:p>
    <w:p w:rsidR="00B14D9B" w:rsidRDefault="00B14D9B" w:rsidP="00B14D9B">
      <w:pPr>
        <w:spacing w:line="276" w:lineRule="auto"/>
        <w:jc w:val="center"/>
        <w:rPr>
          <w:rFonts w:ascii="Sylfaen" w:hAnsi="Sylfaen" w:cs="Sylfaen"/>
          <w:b/>
          <w:lang w:val="en-US"/>
        </w:rPr>
      </w:pPr>
      <w:r w:rsidRPr="00FC62C5">
        <w:rPr>
          <w:rFonts w:ascii="Sylfaen" w:hAnsi="Sylfaen" w:cs="Sylfaen"/>
          <w:b/>
          <w:lang w:val="ka-GE"/>
        </w:rPr>
        <w:t>201</w:t>
      </w:r>
      <w:r w:rsidR="00FC62C5" w:rsidRPr="00FC62C5">
        <w:rPr>
          <w:rFonts w:ascii="Sylfaen" w:hAnsi="Sylfaen" w:cs="Sylfaen"/>
          <w:b/>
          <w:lang w:val="en-US"/>
        </w:rPr>
        <w:t>9</w:t>
      </w:r>
      <w:r w:rsidRPr="00FC62C5">
        <w:rPr>
          <w:rFonts w:ascii="Sylfaen" w:hAnsi="Sylfaen" w:cs="Sylfaen"/>
          <w:b/>
          <w:lang w:val="ka-GE"/>
        </w:rPr>
        <w:t>- 20</w:t>
      </w:r>
      <w:r w:rsidR="00FC62C5" w:rsidRPr="00FC62C5">
        <w:rPr>
          <w:rFonts w:ascii="Sylfaen" w:hAnsi="Sylfaen" w:cs="Sylfaen"/>
          <w:b/>
          <w:lang w:val="en-US"/>
        </w:rPr>
        <w:t>20</w:t>
      </w:r>
      <w:r w:rsidRPr="00FC62C5">
        <w:rPr>
          <w:rFonts w:ascii="Sylfaen" w:hAnsi="Sylfaen" w:cs="Sylfaen"/>
          <w:b/>
          <w:lang w:val="ka-GE"/>
        </w:rPr>
        <w:t xml:space="preserve"> წ. სასწავლო წელი</w:t>
      </w:r>
      <w:r>
        <w:rPr>
          <w:rFonts w:ascii="Sylfaen" w:hAnsi="Sylfaen" w:cs="Sylfaen"/>
          <w:b/>
          <w:lang w:val="ka-GE"/>
        </w:rPr>
        <w:t xml:space="preserve"> </w:t>
      </w:r>
    </w:p>
    <w:p w:rsidR="00B14D9B" w:rsidRPr="004639A5" w:rsidRDefault="00B14D9B" w:rsidP="00B14D9B">
      <w:pPr>
        <w:spacing w:line="276" w:lineRule="auto"/>
        <w:jc w:val="center"/>
        <w:rPr>
          <w:rFonts w:ascii="Sylfaen" w:hAnsi="Sylfaen" w:cs="Sylfaen"/>
          <w:sz w:val="22"/>
          <w:szCs w:val="22"/>
          <w:lang w:val="ka-GE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733"/>
        <w:gridCol w:w="634"/>
        <w:gridCol w:w="78"/>
        <w:gridCol w:w="647"/>
        <w:gridCol w:w="65"/>
        <w:gridCol w:w="553"/>
        <w:gridCol w:w="69"/>
        <w:gridCol w:w="72"/>
        <w:gridCol w:w="640"/>
        <w:gridCol w:w="57"/>
        <w:gridCol w:w="703"/>
        <w:gridCol w:w="712"/>
        <w:gridCol w:w="707"/>
        <w:gridCol w:w="6"/>
        <w:gridCol w:w="1979"/>
      </w:tblGrid>
      <w:tr w:rsidR="00B14D9B" w:rsidTr="00935CC5">
        <w:trPr>
          <w:trHeight w:val="665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69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69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vMerge w:val="restar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B14D9B" w:rsidP="00935CC5">
            <w:pPr>
              <w:spacing w:after="200"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კურსის წამყვანი</w:t>
            </w:r>
          </w:p>
          <w:p w:rsidR="00B14D9B" w:rsidRDefault="00B14D9B" w:rsidP="00935CC5">
            <w:pPr>
              <w:spacing w:after="200"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14D9B" w:rsidTr="00935CC5">
        <w:trPr>
          <w:trHeight w:val="424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ECTS</w:t>
            </w:r>
          </w:p>
        </w:tc>
        <w:tc>
          <w:tcPr>
            <w:tcW w:w="1979" w:type="dxa"/>
            <w:vMerge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14D9B" w:rsidRDefault="00B14D9B" w:rsidP="00935CC5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14D9B" w:rsidTr="00935CC5">
        <w:tc>
          <w:tcPr>
            <w:tcW w:w="11341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 სასწავლო კურსების/მოდულების ბლოკი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ECTS</w:t>
            </w:r>
            <w:r w:rsidR="00920573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920573" w:rsidRPr="003D2B03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60</w:t>
            </w:r>
          </w:p>
          <w:p w:rsidR="00B14D9B" w:rsidRPr="004639A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14D9B" w:rsidTr="00D83467">
        <w:trPr>
          <w:trHeight w:val="929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26068" w:rsidRDefault="00B14D9B" w:rsidP="00935CC5">
            <w:pPr>
              <w:spacing w:line="276" w:lineRule="auto"/>
              <w:rPr>
                <w:rFonts w:ascii="AcadNusx" w:hAnsi="AcadNusx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>შესავალი</w:t>
            </w:r>
            <w:r>
              <w:rPr>
                <w:rFonts w:ascii="Sylfaen" w:hAnsi="Sylfaen" w:cs="AcadNusx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ისტორიაში</w:t>
            </w:r>
            <w:r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: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მსოფლიო</w:t>
            </w:r>
            <w:r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სტილები</w:t>
            </w:r>
            <w:r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და</w:t>
            </w:r>
            <w:r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nb-NO"/>
              </w:rPr>
              <w:t>ჟანრები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(ევროპული და არაევროპული მუსიკა)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20AD7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2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8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გ. </w:t>
            </w:r>
            <w:proofErr w:type="spellStart"/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ღვინჯილია</w:t>
            </w:r>
            <w:proofErr w:type="spellEnd"/>
          </w:p>
          <w:p w:rsidR="00B14D9B" w:rsidRPr="008C0DB5" w:rsidRDefault="00B14D9B" w:rsidP="00935CC5">
            <w:pPr>
              <w:spacing w:line="276" w:lineRule="auto"/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ქავთარაძ</w:t>
            </w:r>
            <w:proofErr w:type="spellEnd"/>
            <w:r w:rsidR="00D83467"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20AD7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ო.კაპანაძე</w:t>
            </w:r>
          </w:p>
        </w:tc>
      </w:tr>
      <w:tr w:rsidR="00B14D9B" w:rsidRPr="002F56AE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მუსიკის თეორიის საფუძვლები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20AD7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20AD7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64353E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ნადარეი</w:t>
            </w:r>
            <w:r w:rsidRPr="008C0DB5"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  <w:t>Svili</w:t>
            </w:r>
            <w:proofErr w:type="spellEnd"/>
          </w:p>
        </w:tc>
      </w:tr>
      <w:tr w:rsidR="00B14D9B" w:rsidRPr="002F56AE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საკრავთმცოდნეობა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შ. შილაკაძე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ნაწარმოების ანალიზი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E735C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FE735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E735C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FE735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ლ. მარუაშვილი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თეატრის ისტორია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ჯაზის და პოპ-მუსიკის ისტორია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ნ.შარიქაძე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64353E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>კინოსა და თეატრის მუსიკა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E9731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ე.ჭაბაშვილი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 ტექნიკურ მედიაში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64353E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ჩარკვიანი</w:t>
            </w:r>
          </w:p>
        </w:tc>
      </w:tr>
      <w:tr w:rsidR="00B14D9B" w:rsidTr="00935CC5">
        <w:tc>
          <w:tcPr>
            <w:tcW w:w="11341" w:type="dxa"/>
            <w:gridSpan w:val="1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14D9B" w:rsidRPr="00920573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საუნივერსიტეტო სასწავლო კურსების/მოდულების ბლოკი </w:t>
            </w:r>
            <w:r w:rsidR="00920573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20573" w:rsidRPr="003D2B03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35</w:t>
            </w:r>
          </w:p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14D9B" w:rsidTr="001A4E59">
        <w:trPr>
          <w:trHeight w:val="423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C6CEB" w:rsidRDefault="00B14D9B" w:rsidP="004C6CEB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4C6CEB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აკადემიური წერა 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C6CE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4C6CE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4C6CEB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EC0E47" w:rsidRDefault="00B14D9B" w:rsidP="00935CC5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  <w:r w:rsidRPr="00EC0E47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2A4A93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ქართული ენა </w:t>
            </w:r>
            <w:r w:rsidR="004C6CEB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D83467" w:rsidRDefault="00B14D9B" w:rsidP="00935CC5">
            <w:pPr>
              <w:spacing w:line="276" w:lineRule="auto"/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</w:pPr>
            <w:r w:rsidRPr="00EC0E47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მეტყველების კულტურა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EC0E47" w:rsidRDefault="00D83467" w:rsidP="00935CC5">
            <w:pPr>
              <w:spacing w:line="276" w:lineRule="auto"/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მ. ტაბიძე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/45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EC0E47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EC0E4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ნ.  მემანიშვილი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B17296" w:rsidRDefault="00B14D9B" w:rsidP="00935CC5">
            <w:pPr>
              <w:spacing w:line="276" w:lineRule="auto"/>
              <w:rPr>
                <w:rFonts w:ascii="AcadNusx" w:hAnsi="AcadNusx" w:cs="Sylfaen"/>
                <w:bCs/>
                <w:sz w:val="18"/>
                <w:szCs w:val="18"/>
                <w:lang w:val="ka-GE"/>
              </w:rPr>
            </w:pPr>
            <w:proofErr w:type="spellStart"/>
            <w:r w:rsidRPr="00B17296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შესავალი</w:t>
            </w:r>
            <w:proofErr w:type="spellEnd"/>
            <w:r w:rsidRPr="00B17296">
              <w:rPr>
                <w:rFonts w:ascii="AcadNusx" w:hAnsi="AcadNusx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7296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აზროვნების</w:t>
            </w:r>
            <w:proofErr w:type="spellEnd"/>
            <w:r w:rsidRPr="00B17296">
              <w:rPr>
                <w:rFonts w:ascii="AcadNusx" w:hAnsi="AcadNusx" w:cs="AcadNusx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7296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ისტორიაში</w:t>
            </w:r>
            <w:proofErr w:type="spellEnd"/>
            <w:r w:rsidRPr="00B17296">
              <w:rPr>
                <w:rFonts w:ascii="AcadNusx" w:hAnsi="AcadNusx" w:cs="AcadNusx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17296"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EC0E47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C0E4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ვ. ჭიაურელი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 ესთეტიკა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ი. ჯორჯაძე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EC0E47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EC0E4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ი. აბესაძე</w:t>
            </w:r>
          </w:p>
        </w:tc>
      </w:tr>
      <w:tr w:rsidR="00B14D9B" w:rsidRPr="002F56AE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ზოგადი და მუსიკალური შემოქმედების ფსიქოლოგია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Pr="004D4128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7810E3" w:rsidRDefault="00B14D9B" w:rsidP="00935CC5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  <w:r w:rsidRPr="007810E3">
              <w:rPr>
                <w:rFonts w:ascii="Sylfaen" w:hAnsi="Sylfaen" w:cs="Menlo Bold Italic"/>
                <w:b/>
                <w:bCs/>
                <w:sz w:val="18"/>
                <w:szCs w:val="18"/>
                <w:lang w:val="ka-GE"/>
              </w:rPr>
              <w:t>ნ. ტოროშელიძე</w:t>
            </w:r>
          </w:p>
        </w:tc>
      </w:tr>
      <w:tr w:rsidR="00B14D9B" w:rsidTr="00935CC5">
        <w:tc>
          <w:tcPr>
            <w:tcW w:w="8649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nb-NO"/>
              </w:rPr>
              <w:t xml:space="preserve">                                         სპეციალური</w:t>
            </w:r>
            <w:r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</w:p>
        </w:tc>
        <w:tc>
          <w:tcPr>
            <w:tcW w:w="269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14D9B" w:rsidRPr="00E64556" w:rsidRDefault="00E64556" w:rsidP="00935CC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100</w:t>
            </w:r>
          </w:p>
          <w:p w:rsidR="00B14D9B" w:rsidRPr="004639A5" w:rsidRDefault="00B14D9B" w:rsidP="00935CC5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14D9B" w:rsidTr="00935CC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lastRenderedPageBreak/>
              <w:t>1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ჟურნალისტიკის შესავალი და მედიათეორიები 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20AD7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ხ. კაჭარავა</w:t>
            </w:r>
          </w:p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B14D9B" w:rsidRPr="00640698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მუსიკის ჟურნალისტიკა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20AD7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B81DD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81DD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3/15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B81DD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81DD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B81DD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B81DD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B81DD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Pr="00B81DD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მ. კორძაია  </w:t>
            </w:r>
          </w:p>
        </w:tc>
      </w:tr>
      <w:tr w:rsidR="00B14D9B" w:rsidRPr="00640698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მუსიკის  კრიტიკა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გ. ტორაძე</w:t>
            </w:r>
          </w:p>
        </w:tc>
      </w:tr>
      <w:tr w:rsidR="00B14D9B" w:rsidRPr="00640698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მუსიკალური პროგრამების დრამატურგია და რედაქტირება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081C64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FE735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 w:rsidRPr="00FE735C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ნ. ჟვანია</w:t>
            </w:r>
          </w:p>
          <w:p w:rsidR="00B14D9B" w:rsidRPr="008C0DB5" w:rsidRDefault="00B14D9B" w:rsidP="00935CC5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14D9B" w:rsidRPr="00640698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თანამედროვე ინფორმაციული ტექნოლოგიები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პ. ნაცვლიშვილი</w:t>
            </w:r>
          </w:p>
          <w:p w:rsidR="00B14D9B" w:rsidRPr="008C0DB5" w:rsidRDefault="00B14D9B" w:rsidP="00935CC5">
            <w:pPr>
              <w:spacing w:line="276" w:lineRule="auto"/>
              <w:rPr>
                <w:rFonts w:ascii="AcadNusx" w:hAnsi="AcadNusx" w:cs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B14D9B" w:rsidRPr="00640698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სამაუწყებლო მედია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1C2A5A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1C2A5A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ხ. კაჭარავა </w:t>
            </w:r>
          </w:p>
        </w:tc>
      </w:tr>
      <w:tr w:rsidR="00B14D9B" w:rsidRPr="00687AC4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ბეჭდური მედია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461330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Cambria" w:hAnsi="Cambria" w:cs="Menlo Bold Italic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მ. </w:t>
            </w:r>
            <w:proofErr w:type="spellStart"/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ქავთარაძე</w:t>
            </w:r>
            <w:proofErr w:type="spellEnd"/>
            <w:r w:rsidRPr="008C0DB5">
              <w:rPr>
                <w:rFonts w:ascii="Cambria" w:hAnsi="Cambria" w:cs="Menlo Bold Italic"/>
                <w:b/>
                <w:bCs/>
                <w:sz w:val="18"/>
                <w:szCs w:val="18"/>
                <w:lang w:val="en-US"/>
              </w:rPr>
              <w:t>,</w:t>
            </w:r>
          </w:p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გ. ტორაძე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საზოგადოებასთან ურთიერთობა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1C2A5A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ე. ბუჩუკური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მედია სამართალი და მედიაეთიკა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Pr="001C2A5A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ხ. კაჭარავა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687AC4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87AC4">
              <w:rPr>
                <w:rFonts w:ascii="Sylfaen" w:hAnsi="Sylfaen" w:cs="Sylfaen"/>
                <w:sz w:val="20"/>
                <w:szCs w:val="20"/>
                <w:lang w:val="nb-NO"/>
              </w:rPr>
              <w:t>მედიაენა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081C64" w:rsidRDefault="00E64556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</w:t>
            </w:r>
            <w:r w:rsidR="00B14D9B" w:rsidRPr="00FE735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E64556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3/</w:t>
            </w:r>
            <w:r w:rsidRPr="00FE735C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AcadNusx" w:hAnsi="AcadNusx" w:cs="Sylfaen"/>
                <w:b/>
                <w:bCs/>
                <w:sz w:val="18"/>
                <w:szCs w:val="18"/>
                <w:lang w:val="ka-GE"/>
              </w:rPr>
            </w:pPr>
            <w:r w:rsidRPr="008C0DB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მანანა ტაბიძე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CE293B" w:rsidRDefault="00B14D9B" w:rsidP="00935CC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CE293B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მენეჯმენტის საფუძვლები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80DD9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8C0DB5"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ka-GE"/>
              </w:rPr>
              <w:t>დ.კინწურაშვილი</w:t>
            </w:r>
          </w:p>
        </w:tc>
      </w:tr>
      <w:tr w:rsidR="00920573" w:rsidRPr="00EC0E47" w:rsidTr="00292050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20573" w:rsidRPr="00CA43D8" w:rsidRDefault="00CA43D8" w:rsidP="00292050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Pr="007F2224" w:rsidRDefault="00920573" w:rsidP="00292050">
            <w:pPr>
              <w:spacing w:line="276" w:lineRule="auto"/>
              <w:rPr>
                <w:rFonts w:ascii="_Times New Roman (Georgian)" w:hAnsi="_Times New Roman (Georgian)" w:cs="Sylfaen"/>
                <w:bCs/>
                <w:sz w:val="18"/>
                <w:szCs w:val="18"/>
                <w:lang w:val="ka-GE"/>
              </w:rPr>
            </w:pPr>
            <w:r w:rsidRPr="00CA43D8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კომპიუტერული ნოტაცია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Pr="004D4128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Default="00E64556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</w:t>
            </w:r>
            <w:r w:rsidR="00920573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73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0573" w:rsidRDefault="00920573" w:rsidP="00292050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920573" w:rsidRPr="008C0DB5" w:rsidRDefault="00920573" w:rsidP="00292050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8C0DB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მ. ჟღენტი</w:t>
            </w:r>
          </w:p>
        </w:tc>
      </w:tr>
      <w:tr w:rsidR="00B14D9B" w:rsidTr="00935CC5"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D7E11" w:rsidRDefault="00B14D9B" w:rsidP="00CA43D8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 w:rsidR="00CA43D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CE293B" w:rsidRDefault="00B14D9B" w:rsidP="00935CC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მედია მენეჯმენტი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B14D9B" w:rsidRPr="00380DD9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B14D9B" w:rsidRPr="008C0DB5" w:rsidRDefault="00B14D9B" w:rsidP="00935CC5">
            <w:pPr>
              <w:spacing w:line="276" w:lineRule="auto"/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ka-GE"/>
              </w:rPr>
            </w:pPr>
            <w:r w:rsidRPr="008C0DB5">
              <w:rPr>
                <w:rFonts w:ascii="Sylfaen" w:eastAsia="Calibri" w:hAnsi="Sylfaen" w:cs="Sylfaen"/>
                <w:b/>
                <w:color w:val="000000"/>
                <w:sz w:val="18"/>
                <w:szCs w:val="18"/>
                <w:lang w:val="ka-GE"/>
              </w:rPr>
              <w:t>ნ. იმნაიშვილი</w:t>
            </w:r>
          </w:p>
        </w:tc>
      </w:tr>
      <w:tr w:rsidR="00B14D9B" w:rsidTr="00935CC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დარგობრივი პრაქტიკა</w:t>
            </w:r>
          </w:p>
        </w:tc>
        <w:tc>
          <w:tcPr>
            <w:tcW w:w="7655" w:type="dxa"/>
            <w:gridSpan w:val="1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E64556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3D2B03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20</w:t>
            </w:r>
            <w:r w:rsidR="00B14D9B" w:rsidRPr="003D2B03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კრედიტი</w:t>
            </w:r>
          </w:p>
        </w:tc>
      </w:tr>
      <w:tr w:rsidR="00B14D9B" w:rsidTr="00935CC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14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არჩევითი სასწავლო კურსები</w:t>
            </w:r>
          </w:p>
        </w:tc>
        <w:tc>
          <w:tcPr>
            <w:tcW w:w="7655" w:type="dxa"/>
            <w:gridSpan w:val="1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E64556" w:rsidP="00A36217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3D2B03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15</w:t>
            </w:r>
            <w:r w:rsidR="00B14D9B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კრედიტი                      </w:t>
            </w:r>
          </w:p>
        </w:tc>
      </w:tr>
      <w:tr w:rsidR="00B14D9B" w:rsidTr="00935CC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D7E11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15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14D9B" w:rsidP="003369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  <w:r w:rsidRPr="003369C5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საბაკალავრო ნაშრომი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2A4A93" w:rsidP="002A4A93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</w:t>
            </w:r>
            <w:r w:rsidRPr="00B81DD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2A4A93" w:rsidP="002A4A93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</w:t>
            </w:r>
            <w:r w:rsidR="00B14D9B" w:rsidRPr="00B81DD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</w:t>
            </w:r>
            <w:r w:rsidR="00D83467" w:rsidRPr="00B81DD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B14D9B" w:rsidRPr="00E64556" w:rsidTr="00B65C3A">
        <w:trPr>
          <w:trHeight w:val="397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</w:p>
        </w:tc>
        <w:tc>
          <w:tcPr>
            <w:tcW w:w="73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2</w:t>
            </w: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5</w:t>
            </w:r>
          </w:p>
        </w:tc>
        <w:tc>
          <w:tcPr>
            <w:tcW w:w="64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30</w:t>
            </w:r>
          </w:p>
          <w:p w:rsidR="00764156" w:rsidRPr="00FC62C5" w:rsidRDefault="00764156" w:rsidP="00CA43D8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ka-GE"/>
              </w:rPr>
            </w:pPr>
          </w:p>
        </w:tc>
        <w:tc>
          <w:tcPr>
            <w:tcW w:w="618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CA43D8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31</w:t>
            </w:r>
          </w:p>
        </w:tc>
        <w:tc>
          <w:tcPr>
            <w:tcW w:w="781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6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81DD5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24</w:t>
            </w:r>
          </w:p>
        </w:tc>
        <w:tc>
          <w:tcPr>
            <w:tcW w:w="71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Pr="00FC62C5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713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64156" w:rsidRPr="00FC62C5" w:rsidRDefault="00764156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FC62C5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19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B14D9B" w:rsidTr="00935CC5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311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14D9B" w:rsidRDefault="00B14D9B" w:rsidP="00935CC5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7655" w:type="dxa"/>
            <w:gridSpan w:val="1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14D9B" w:rsidRDefault="00B14D9B" w:rsidP="00935CC5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240</w:t>
            </w:r>
          </w:p>
        </w:tc>
      </w:tr>
    </w:tbl>
    <w:p w:rsidR="00B14D9B" w:rsidRDefault="00B14D9B" w:rsidP="00B14D9B">
      <w:pPr>
        <w:spacing w:line="276" w:lineRule="auto"/>
        <w:jc w:val="both"/>
        <w:rPr>
          <w:rFonts w:ascii="Sylfaen" w:eastAsia="Calibri" w:hAnsi="Sylfaen" w:cs="Sylfaen"/>
          <w:sz w:val="22"/>
          <w:szCs w:val="22"/>
          <w:lang w:val="ka-GE"/>
        </w:rPr>
      </w:pPr>
      <w:bookmarkStart w:id="0" w:name="_GoBack"/>
      <w:bookmarkEnd w:id="0"/>
    </w:p>
    <w:sectPr w:rsidR="00B14D9B" w:rsidSect="00BB5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enlo Bold Italic">
    <w:altName w:val="Consolas"/>
    <w:charset w:val="00"/>
    <w:family w:val="auto"/>
    <w:pitch w:val="variable"/>
    <w:sig w:usb0="00000001" w:usb1="500071F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_Times New Roman (Georgian)">
    <w:altName w:val="Shonar Bangl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4D9B"/>
    <w:rsid w:val="00120291"/>
    <w:rsid w:val="001A4E59"/>
    <w:rsid w:val="001F27F3"/>
    <w:rsid w:val="00295253"/>
    <w:rsid w:val="00297E5B"/>
    <w:rsid w:val="002A4A93"/>
    <w:rsid w:val="002C18B5"/>
    <w:rsid w:val="002D63DA"/>
    <w:rsid w:val="00331433"/>
    <w:rsid w:val="003369C5"/>
    <w:rsid w:val="00362FC7"/>
    <w:rsid w:val="003A3812"/>
    <w:rsid w:val="003C43AE"/>
    <w:rsid w:val="003D2B03"/>
    <w:rsid w:val="00414E7F"/>
    <w:rsid w:val="0043578A"/>
    <w:rsid w:val="004C6CEB"/>
    <w:rsid w:val="00517846"/>
    <w:rsid w:val="00543DE0"/>
    <w:rsid w:val="005C7009"/>
    <w:rsid w:val="00654A39"/>
    <w:rsid w:val="006D4937"/>
    <w:rsid w:val="007111AA"/>
    <w:rsid w:val="0071756F"/>
    <w:rsid w:val="00763E9D"/>
    <w:rsid w:val="00764156"/>
    <w:rsid w:val="0078578F"/>
    <w:rsid w:val="008C0DB5"/>
    <w:rsid w:val="00913CB2"/>
    <w:rsid w:val="00920573"/>
    <w:rsid w:val="00A2457D"/>
    <w:rsid w:val="00A36217"/>
    <w:rsid w:val="00A93CD7"/>
    <w:rsid w:val="00B1360C"/>
    <w:rsid w:val="00B14D9B"/>
    <w:rsid w:val="00B65C3A"/>
    <w:rsid w:val="00B81DD5"/>
    <w:rsid w:val="00BA6025"/>
    <w:rsid w:val="00BE2274"/>
    <w:rsid w:val="00CA43D8"/>
    <w:rsid w:val="00D83467"/>
    <w:rsid w:val="00E64556"/>
    <w:rsid w:val="00EF0870"/>
    <w:rsid w:val="00F06D4C"/>
    <w:rsid w:val="00FC4838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Administrator</cp:lastModifiedBy>
  <cp:revision>25</cp:revision>
  <cp:lastPrinted>2017-11-01T13:58:00Z</cp:lastPrinted>
  <dcterms:created xsi:type="dcterms:W3CDTF">2017-04-19T12:43:00Z</dcterms:created>
  <dcterms:modified xsi:type="dcterms:W3CDTF">2022-02-02T09:23:00Z</dcterms:modified>
</cp:coreProperties>
</file>